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53E" w:rsidRPr="002A54CD" w:rsidRDefault="00DB1AA8" w:rsidP="00005C5C">
      <w:pPr>
        <w:jc w:val="center"/>
        <w:rPr>
          <w:rFonts w:ascii="DINNextLTW23-Light" w:hAnsi="DINNextLTW23-Light" w:cs="DINNextLTW23-Light"/>
          <w:sz w:val="26"/>
          <w:szCs w:val="26"/>
          <w:lang w:bidi="ar-JO"/>
        </w:rPr>
      </w:pPr>
      <w:r w:rsidRPr="00DB1AA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-1590040</wp:posOffset>
            </wp:positionV>
            <wp:extent cx="1809750" cy="5810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C5C" w:rsidRPr="002A54CD" w:rsidRDefault="00005C5C" w:rsidP="00AB1DE8">
      <w:pPr>
        <w:jc w:val="center"/>
        <w:rPr>
          <w:rFonts w:ascii="DIN NEXT™ ARABIC BLACK" w:hAnsi="DIN NEXT™ ARABIC BLACK" w:cs="DIN NEXT™ ARABIC BLACK"/>
          <w:sz w:val="26"/>
          <w:szCs w:val="26"/>
          <w:rtl/>
          <w:lang w:bidi="ar-JO"/>
        </w:rPr>
      </w:pPr>
      <w:r w:rsidRPr="00DA641A">
        <w:rPr>
          <w:rFonts w:ascii="DINNextLTW23-Medium" w:hAnsi="DINNextLTW23-Medium" w:cs="DINNextLTW23-Medium"/>
          <w:sz w:val="26"/>
          <w:szCs w:val="26"/>
          <w:rtl/>
          <w:lang w:bidi="ar-JO"/>
        </w:rPr>
        <w:t>اعلان صادر</w:t>
      </w:r>
      <w:r w:rsidRPr="002A54CD">
        <w:rPr>
          <w:rFonts w:ascii="DIN NEXT™ ARABIC BLACK" w:hAnsi="DIN NEXT™ ARABIC BLACK" w:cs="DIN NEXT™ ARABIC BLACK"/>
          <w:sz w:val="26"/>
          <w:szCs w:val="26"/>
          <w:rtl/>
          <w:lang w:bidi="ar-JO"/>
        </w:rPr>
        <w:t xml:space="preserve"> </w:t>
      </w:r>
      <w:r w:rsidR="00AB1DE8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عن </w:t>
      </w:r>
      <w:r w:rsidR="00AB1DE8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>هئة الإعلام</w:t>
      </w:r>
    </w:p>
    <w:p w:rsidR="003F6392" w:rsidRPr="002A54CD" w:rsidRDefault="00D75CA9" w:rsidP="00AB1DE8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lang w:bidi="ar-JO"/>
        </w:rPr>
      </w:pP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تعلن</w:t>
      </w:r>
      <w:r w:rsidR="00AB1DE8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هيئة الإعلام 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عن</w:t>
      </w:r>
      <w:r w:rsidR="00AB1DE8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حاجتها لتعبئة الوظيفة</w:t>
      </w: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الشاغرة التالية</w:t>
      </w:r>
      <w:r w:rsidR="000C536B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</w:t>
      </w:r>
      <w:r w:rsidR="00AB1DE8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>مدير مديرية الإعلام الرقمي</w:t>
      </w:r>
    </w:p>
    <w:p w:rsidR="00CC5874" w:rsidRDefault="00D75CA9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rtl/>
        </w:rPr>
      </w:pP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و ذلك 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ضمن</w:t>
      </w:r>
      <w:r w:rsidR="003F6392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الشروط و المواصفات المبينة</w:t>
      </w:r>
      <w:r w:rsidR="003F6392" w:rsidRPr="002A54CD">
        <w:rPr>
          <w:rFonts w:ascii="DINNextLTW23-Medium" w:hAnsi="DINNextLTW23-Medium" w:cs="DINNextLTW23-Medium" w:hint="cs"/>
          <w:sz w:val="26"/>
          <w:szCs w:val="26"/>
          <w:rtl/>
        </w:rPr>
        <w:t xml:space="preserve"> ادناه</w:t>
      </w:r>
    </w:p>
    <w:p w:rsidR="00707CCE" w:rsidRPr="002A54CD" w:rsidRDefault="00707CCE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7"/>
        <w:gridCol w:w="38"/>
        <w:gridCol w:w="4675"/>
      </w:tblGrid>
      <w:tr w:rsidR="00707CCE" w:rsidTr="003565DD">
        <w:tc>
          <w:tcPr>
            <w:tcW w:w="4637" w:type="dxa"/>
          </w:tcPr>
          <w:p w:rsidR="00707CCE" w:rsidRPr="0069207B" w:rsidRDefault="00707CCE" w:rsidP="0030694C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707CCE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عدد ا</w:t>
            </w:r>
            <w:r w:rsidR="0030694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لشواغر</w:t>
            </w:r>
            <w:r w:rsidRPr="00707CCE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:</w:t>
            </w:r>
            <w:r w:rsidR="00AB1DE8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1</w:t>
            </w:r>
          </w:p>
        </w:tc>
        <w:tc>
          <w:tcPr>
            <w:tcW w:w="4713" w:type="dxa"/>
            <w:gridSpan w:val="2"/>
          </w:tcPr>
          <w:p w:rsidR="00707CCE" w:rsidRPr="0069207B" w:rsidRDefault="007A6922" w:rsidP="007A6922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المسمى الوظيفي : </w:t>
            </w:r>
            <w:r w:rsidR="00AB1DE8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مدير مديرية الاعلام الرقمي</w:t>
            </w:r>
            <w:r w:rsidR="00707CCE"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                                                                 </w:t>
            </w:r>
          </w:p>
        </w:tc>
      </w:tr>
      <w:tr w:rsidR="00707CCE" w:rsidTr="003565DD">
        <w:tc>
          <w:tcPr>
            <w:tcW w:w="4637" w:type="dxa"/>
          </w:tcPr>
          <w:p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التخصص :</w:t>
            </w:r>
            <w:r w:rsidR="00AB1DE8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العلوم الإدارية او الصحافة والاعلام او الاعلام الرقمي</w:t>
            </w:r>
          </w:p>
        </w:tc>
        <w:tc>
          <w:tcPr>
            <w:tcW w:w="4713" w:type="dxa"/>
            <w:gridSpan w:val="2"/>
          </w:tcPr>
          <w:p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المؤهل العلمي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:</w:t>
            </w:r>
            <w:r w:rsidR="00AB1DE8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بكالوريوس</w:t>
            </w:r>
          </w:p>
        </w:tc>
      </w:tr>
      <w:tr w:rsidR="00415637" w:rsidTr="003565DD">
        <w:tc>
          <w:tcPr>
            <w:tcW w:w="4637" w:type="dxa"/>
          </w:tcPr>
          <w:p w:rsidR="00415637" w:rsidRDefault="00415637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المنطقة الجغرافية : المملكة</w:t>
            </w:r>
          </w:p>
        </w:tc>
        <w:tc>
          <w:tcPr>
            <w:tcW w:w="4713" w:type="dxa"/>
            <w:gridSpan w:val="2"/>
          </w:tcPr>
          <w:p w:rsidR="00415637" w:rsidRPr="0069207B" w:rsidRDefault="00415637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الجنس :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دمج</w:t>
            </w:r>
          </w:p>
        </w:tc>
      </w:tr>
      <w:tr w:rsidR="00707CCE" w:rsidTr="003565DD">
        <w:tc>
          <w:tcPr>
            <w:tcW w:w="4637" w:type="dxa"/>
          </w:tcPr>
          <w:p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4713" w:type="dxa"/>
            <w:gridSpan w:val="2"/>
          </w:tcPr>
          <w:p w:rsidR="00707CCE" w:rsidRDefault="00415637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العمر: مواليد 1980 فما بعد</w:t>
            </w:r>
          </w:p>
        </w:tc>
      </w:tr>
      <w:tr w:rsidR="00707CCE" w:rsidTr="0058546B">
        <w:tc>
          <w:tcPr>
            <w:tcW w:w="9350" w:type="dxa"/>
            <w:gridSpan w:val="3"/>
          </w:tcPr>
          <w:p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مهام و مسؤوليات الوظيفة :</w:t>
            </w:r>
          </w:p>
          <w:p w:rsidR="00707CCE" w:rsidRPr="0029537B" w:rsidRDefault="00707CCE" w:rsidP="0058546B">
            <w:pPr>
              <w:bidi/>
              <w:rPr>
                <w:rFonts w:ascii="DINNextLTW23-Light" w:hAnsi="DINNextLTW23-Light" w:cs="DINNextLTW23-Light"/>
                <w:sz w:val="10"/>
                <w:szCs w:val="10"/>
                <w:rtl/>
                <w:lang w:bidi="ar-JO"/>
              </w:rPr>
            </w:pPr>
          </w:p>
          <w:p w:rsidR="00AB1DE8" w:rsidRPr="00823CE4" w:rsidRDefault="00AB1DE8" w:rsidP="00AB1DE8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 xml:space="preserve">  </w:t>
            </w: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يضع اهداف المديرية  بالتوافق مع أهداف الهيئة والخطط التنفيذية الزمنية لتحقيق تلك الأهداف ويتابع تنفيذها.</w:t>
            </w:r>
          </w:p>
          <w:p w:rsidR="00AB1DE8" w:rsidRPr="00823CE4" w:rsidRDefault="00AB1DE8" w:rsidP="00AB1DE8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يشرف على موظفي المديرية  و يمارس مهامه وصلاحياته حسب القوانين و الأنظمة و التعليمات و توجيهات الادارة العليا.</w:t>
            </w:r>
          </w:p>
          <w:p w:rsidR="00AB1DE8" w:rsidRPr="00823CE4" w:rsidRDefault="00AB1DE8" w:rsidP="00AB1DE8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 xml:space="preserve">يشرف على جميع إجراءات الترخيص والتجديد والاعتماد </w:t>
            </w: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  <w:lang w:bidi="ar-JO"/>
              </w:rPr>
              <w:t>المبينة في نظام تنظيم الإعلام الرقمي.</w:t>
            </w:r>
          </w:p>
          <w:p w:rsidR="00AB1DE8" w:rsidRPr="00823CE4" w:rsidRDefault="00AB1DE8" w:rsidP="00AB1DE8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 xml:space="preserve">يدقق الكتب الادارية اللازمة لإجراءات الترخيص و شهادات الترخيص </w:t>
            </w: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 xml:space="preserve">المبينة في البند (3) اعلاه </w:t>
            </w: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ويرفعها للمدير العام.</w:t>
            </w:r>
          </w:p>
          <w:p w:rsidR="00AB1DE8" w:rsidRPr="00823CE4" w:rsidRDefault="00AB1DE8" w:rsidP="00AB1DE8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 xml:space="preserve">يشرف على وضع وتنفيذ الخطط والنشاطات التي تهدف الى رفع كفاءة الانجاز في </w:t>
            </w: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المديرية</w:t>
            </w: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 xml:space="preserve"> بما في ذلك تطوير الاساليب وطرق العمل .</w:t>
            </w:r>
          </w:p>
          <w:p w:rsidR="00AB1DE8" w:rsidRPr="00823CE4" w:rsidRDefault="00AB1DE8" w:rsidP="00AB1DE8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يعمل على تطوير أداء الموظفين من خلال تمكينهم وتحفيزهم وتوجيههم وخلق روح الفريق</w:t>
            </w:r>
          </w:p>
          <w:p w:rsidR="00AB1DE8" w:rsidRPr="00823CE4" w:rsidRDefault="00AB1DE8" w:rsidP="00AB1DE8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يقيم إنجازات المديرية و تحديد العقبات التي تحول دون تحقيق الأهداف ، و إعداد تقارير الانجاز للمسؤولين .</w:t>
            </w:r>
          </w:p>
          <w:p w:rsidR="00AB1DE8" w:rsidRPr="00823CE4" w:rsidRDefault="00AB1DE8" w:rsidP="00AB1DE8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يتابع التزام  الجهات المرخصة بأحكام القانون وشروط الترخيص</w:t>
            </w: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 xml:space="preserve"> والاعتماد</w:t>
            </w: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 xml:space="preserve"> </w:t>
            </w: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 xml:space="preserve"> </w:t>
            </w:r>
          </w:p>
          <w:p w:rsidR="00AB1DE8" w:rsidRPr="00823CE4" w:rsidRDefault="00AB1DE8" w:rsidP="00AB1DE8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يشارك في لجنة دراسة طلبات الترخيص والاعتماد الخاصة بالاعلام الرقمي .</w:t>
            </w:r>
          </w:p>
          <w:p w:rsidR="00AB1DE8" w:rsidRPr="00823CE4" w:rsidRDefault="00AB1DE8" w:rsidP="00AB1DE8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يشرف على التقارير الصادرة عن عمليات المتابعة.</w:t>
            </w:r>
          </w:p>
          <w:p w:rsidR="00AB1DE8" w:rsidRDefault="00AB1DE8" w:rsidP="00AB1DE8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يقوم بمتابعة التطورات التقنية والتكنولوجية في الاعلام الرقمي ويقدم التوصيات والاقتراحات.</w:t>
            </w:r>
          </w:p>
          <w:p w:rsidR="00707CCE" w:rsidRDefault="00AB1DE8" w:rsidP="003D2C21">
            <w:pPr>
              <w:pStyle w:val="NoSpacing"/>
              <w:numPr>
                <w:ilvl w:val="0"/>
                <w:numId w:val="7"/>
              </w:numPr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يقوم بأي مهام أخرى يكلفه بها المدير العام او اي صلاحيات يفوضه بها</w:t>
            </w: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 xml:space="preserve"> ويقوم بوضع الخطة التنفيذية للمديرية والعمل على تطبيقها</w:t>
            </w:r>
            <w:r w:rsidRPr="00823CE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.</w:t>
            </w:r>
          </w:p>
        </w:tc>
      </w:tr>
      <w:tr w:rsidR="00707CCE" w:rsidTr="0058546B">
        <w:tc>
          <w:tcPr>
            <w:tcW w:w="9350" w:type="dxa"/>
            <w:gridSpan w:val="3"/>
          </w:tcPr>
          <w:p w:rsidR="00707CCE" w:rsidRDefault="00707CCE" w:rsidP="00E74A37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lastRenderedPageBreak/>
              <w:t>الخبرات العملية:</w:t>
            </w:r>
          </w:p>
          <w:p w:rsidR="00707CCE" w:rsidRPr="005D4695" w:rsidRDefault="00370B43" w:rsidP="00D10B30">
            <w:pPr>
              <w:bidi/>
              <w:ind w:left="360"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8E37D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خبرة </w:t>
            </w:r>
            <w:r w:rsidR="008E37D5" w:rsidRPr="008E37D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10 سنوات </w:t>
            </w:r>
            <w:r w:rsidR="008E37D5">
              <w:rPr>
                <w:rFonts w:ascii="Sakkal Majalla" w:hAnsi="Sakkal Majalla" w:cs="Sakkal Majalla" w:hint="cs"/>
                <w:sz w:val="28"/>
                <w:szCs w:val="28"/>
                <w:rtl/>
              </w:rPr>
              <w:t>على أن يكون من بينها</w:t>
            </w:r>
            <w:r w:rsidRPr="008E37D5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خمس سنوات في </w:t>
            </w:r>
            <w:r w:rsidR="008E37D5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مجال </w:t>
            </w:r>
            <w:r w:rsidRPr="008E37D5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اختصاص</w:t>
            </w:r>
            <w:r w:rsidR="008E37D5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الوظيفة، و</w:t>
            </w:r>
            <w:r w:rsidRPr="008B5B4F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خمس سنوات في وظائف اشرافية.</w:t>
            </w:r>
          </w:p>
        </w:tc>
      </w:tr>
      <w:tr w:rsidR="001E7C4F" w:rsidTr="0058546B">
        <w:tc>
          <w:tcPr>
            <w:tcW w:w="9350" w:type="dxa"/>
            <w:gridSpan w:val="3"/>
          </w:tcPr>
          <w:p w:rsidR="001E7C4F" w:rsidRPr="0069207B" w:rsidRDefault="00D10B30" w:rsidP="00E74A37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A477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الدورات التدريبية</w:t>
            </w:r>
            <w:r w:rsidR="00850B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(لغايات المفاضلة)</w:t>
            </w:r>
            <w:r w:rsidRPr="00A477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:</w:t>
            </w:r>
          </w:p>
        </w:tc>
      </w:tr>
      <w:tr w:rsidR="00D10B30" w:rsidTr="00B529B6">
        <w:tc>
          <w:tcPr>
            <w:tcW w:w="4675" w:type="dxa"/>
            <w:gridSpan w:val="2"/>
            <w:vAlign w:val="center"/>
          </w:tcPr>
          <w:p w:rsidR="00D10B30" w:rsidRDefault="00D10B30" w:rsidP="00826BD6">
            <w:pPr>
              <w:pStyle w:val="NoSpacing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D10B30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 xml:space="preserve"> </w:t>
            </w:r>
            <w:r w:rsidRPr="00D10B30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أو مايماثلها من دورات وخبرات عملية</w:t>
            </w:r>
          </w:p>
          <w:p w:rsidR="00826BD6" w:rsidRPr="00826BD6" w:rsidRDefault="00826BD6" w:rsidP="00826BD6">
            <w:pPr>
              <w:pStyle w:val="NoSpacing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</w:tc>
        <w:tc>
          <w:tcPr>
            <w:tcW w:w="4675" w:type="dxa"/>
          </w:tcPr>
          <w:p w:rsidR="00D10B30" w:rsidRPr="009A287F" w:rsidRDefault="00D10B30" w:rsidP="00D10B30">
            <w:pPr>
              <w:pStyle w:val="NoSpacing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9A287F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دورات في مهارات القيادة</w:t>
            </w:r>
          </w:p>
          <w:p w:rsidR="00D10B30" w:rsidRPr="009A287F" w:rsidRDefault="00D10B30" w:rsidP="00D10B30">
            <w:pPr>
              <w:pStyle w:val="NoSpacing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9A287F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دورات في التفكير الاستراتيجي واسشراف المستقبل</w:t>
            </w:r>
          </w:p>
          <w:p w:rsidR="00D10B30" w:rsidRPr="009A287F" w:rsidRDefault="00D10B30" w:rsidP="00D10B30">
            <w:pPr>
              <w:pStyle w:val="NoSpacing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9A287F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دورات في إدارة المخاطر والأزمات</w:t>
            </w:r>
          </w:p>
          <w:p w:rsidR="00D10B30" w:rsidRPr="00C577EF" w:rsidRDefault="00D10B30" w:rsidP="00D10B30">
            <w:pPr>
              <w:pStyle w:val="NoSpacing"/>
              <w:rPr>
                <w:rFonts w:ascii="Sakkal Majalla" w:hAnsi="Sakkal Majalla" w:cs="Sakkal Majalla"/>
                <w:sz w:val="20"/>
                <w:szCs w:val="20"/>
                <w:rtl/>
                <w:lang w:bidi="ar-JO"/>
              </w:rPr>
            </w:pPr>
            <w:r w:rsidRPr="009A287F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دورات في رسم السياسات وصنع القرار</w:t>
            </w:r>
          </w:p>
        </w:tc>
      </w:tr>
      <w:tr w:rsidR="00707CCE" w:rsidTr="0058546B">
        <w:tc>
          <w:tcPr>
            <w:tcW w:w="9350" w:type="dxa"/>
            <w:gridSpan w:val="3"/>
          </w:tcPr>
          <w:p w:rsidR="00707CCE" w:rsidRPr="0069207B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الكفايات الوظيفية ( حسب بطاقة الوصف الوظيفي ):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تنمية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الذات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التكيف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المعرفة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الرقمية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الابداع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والابتكار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ادارة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البيانات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والمعلومات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المساءلة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التركيز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على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الاهداف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التوجه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نحو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متلقي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الخدمة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حل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المشكلات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العمل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بروح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الفريق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الاتصال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والتواصل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الفعال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الامتثال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لسياسات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واجراءات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العمل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اعداد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التقارير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التدقيق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الحوكمة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FA2FE9" w:rsidRPr="00302347" w:rsidRDefault="00FA2FE9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ادارة الموارد بمستوى 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الابداع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والابتكار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3553F" w:rsidRPr="00302347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ادارة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الاداء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المؤسسي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</w:t>
            </w: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خبير</w:t>
            </w:r>
          </w:p>
          <w:p w:rsidR="00707CCE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30234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القيادة</w:t>
            </w:r>
            <w:r w:rsidRPr="00302347">
              <w:rPr>
                <w:rFonts w:ascii="Sakkal Majalla" w:hAnsi="Sakkal Majalla" w:cs="Sakkal Majalla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 xml:space="preserve">بمستوى خبير </w:t>
            </w:r>
          </w:p>
          <w:p w:rsidR="0073553F" w:rsidRPr="0073553F" w:rsidRDefault="0073553F" w:rsidP="0073553F">
            <w:pPr>
              <w:pStyle w:val="NoSpacing"/>
              <w:numPr>
                <w:ilvl w:val="0"/>
                <w:numId w:val="11"/>
              </w:numPr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ادارة المخاطر بمستوى خبير</w:t>
            </w:r>
          </w:p>
        </w:tc>
      </w:tr>
    </w:tbl>
    <w:p w:rsidR="00E26137" w:rsidRDefault="00E261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07CCE" w:rsidTr="0058546B">
        <w:tc>
          <w:tcPr>
            <w:tcW w:w="9350" w:type="dxa"/>
          </w:tcPr>
          <w:p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شروط عامة :</w:t>
            </w:r>
          </w:p>
          <w:p w:rsidR="00707CCE" w:rsidRPr="0069207B" w:rsidRDefault="000E6CEF" w:rsidP="0000370E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المظهر اللائق وخلو السجل الوظيفي من العقوبات لمدة لا تقل عن سنتين، </w:t>
            </w:r>
            <w:r w:rsidR="0000370E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وإحاطة شاملة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في تشريعات الهيئة ومتخصصة في نظام تنظيم الاعلام الرقمي.</w:t>
            </w:r>
          </w:p>
        </w:tc>
      </w:tr>
      <w:tr w:rsidR="00707CCE" w:rsidTr="0058546B">
        <w:tc>
          <w:tcPr>
            <w:tcW w:w="9350" w:type="dxa"/>
          </w:tcPr>
          <w:p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شروط خاصة للوظيفة:</w:t>
            </w:r>
          </w:p>
          <w:p w:rsidR="00707CCE" w:rsidRPr="0069207B" w:rsidRDefault="000E6CEF" w:rsidP="0000370E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المعرفة التقنية والتكنولوجية في مجال الاعلام الرقمي والتطورات الفنية وأشكال وأدوات الاعلام الرقمي والقدرة على التعامل مع</w:t>
            </w:r>
            <w:r w:rsidR="0000370E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ها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.</w:t>
            </w:r>
          </w:p>
        </w:tc>
      </w:tr>
      <w:tr w:rsidR="00707CCE" w:rsidTr="0058546B">
        <w:tc>
          <w:tcPr>
            <w:tcW w:w="9350" w:type="dxa"/>
          </w:tcPr>
          <w:p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الوثائق المطلوبة و التي ترفق الكترونيا مع الطلب:</w:t>
            </w:r>
          </w:p>
          <w:p w:rsidR="000E6CEF" w:rsidRDefault="000E6CEF" w:rsidP="000E6CEF">
            <w:pPr>
              <w:pStyle w:val="ListParagraph"/>
              <w:numPr>
                <w:ilvl w:val="0"/>
                <w:numId w:val="12"/>
              </w:num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صورة عن المؤهل العلمي.</w:t>
            </w:r>
          </w:p>
          <w:p w:rsidR="00707CCE" w:rsidRPr="0069207B" w:rsidRDefault="000E6CEF" w:rsidP="00C11D01">
            <w:pPr>
              <w:pStyle w:val="ListParagraph"/>
              <w:numPr>
                <w:ilvl w:val="0"/>
                <w:numId w:val="12"/>
              </w:num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الخبرات العملية مصدقة </w:t>
            </w:r>
            <w:r w:rsidR="00C11D01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من وزارة العمل وإذا كانت خارجية مصدقة من وزارة الخارجية، ومعززة بكشف اشتراكات أصولية من المؤسسة العامة للضمان الاجتماعي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.</w:t>
            </w:r>
          </w:p>
        </w:tc>
      </w:tr>
    </w:tbl>
    <w:p w:rsidR="000E6CEF" w:rsidRPr="000E6CEF" w:rsidRDefault="000E6CEF" w:rsidP="000E6CEF">
      <w:pPr>
        <w:tabs>
          <w:tab w:val="left" w:pos="450"/>
        </w:tabs>
        <w:bidi/>
        <w:ind w:left="9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</w:p>
    <w:p w:rsidR="00682B1C" w:rsidRPr="007E64AD" w:rsidRDefault="006941A7" w:rsidP="00742F58">
      <w:pPr>
        <w:pStyle w:val="ListParagraph"/>
        <w:numPr>
          <w:ilvl w:val="0"/>
          <w:numId w:val="3"/>
        </w:numPr>
        <w:tabs>
          <w:tab w:val="left" w:pos="450"/>
        </w:tabs>
        <w:bidi/>
        <w:ind w:left="90" w:firstLine="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على من يجد في نفسه الكفاءة و الخبرة المطلوبة و ضمن الشروط المحددة التقدم بطلبه </w:t>
      </w:r>
      <w:r w:rsidR="000E6CEF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من خلال </w:t>
      </w:r>
      <w:r w:rsidR="000E6CEF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موقع هيئة الخدمة والإدارة العامة على الرابط </w:t>
      </w:r>
      <w:hyperlink r:id="rId8" w:history="1">
        <w:r w:rsidR="003957F1" w:rsidRPr="00B65F29">
          <w:rPr>
            <w:rStyle w:val="Hyperlink"/>
            <w:rFonts w:ascii="DINNextLTW23-Light" w:hAnsi="DINNextLTW23-Light" w:cs="DINNextLTW23-Light"/>
            <w:sz w:val="24"/>
            <w:szCs w:val="24"/>
            <w:lang w:bidi="ar-JO"/>
          </w:rPr>
          <w:t>https://applyjobs.spac.gov.jo</w:t>
        </w:r>
      </w:hyperlink>
      <w:r w:rsidR="003957F1">
        <w:rPr>
          <w:rFonts w:ascii="DINNextLTW23-Light" w:hAnsi="DINNextLTW23-Light" w:cs="DINNextLTW23-Light"/>
          <w:sz w:val="24"/>
          <w:szCs w:val="24"/>
          <w:lang w:bidi="ar-JO"/>
        </w:rPr>
        <w:t xml:space="preserve"> </w:t>
      </w:r>
      <w:r w:rsidR="003957F1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</w:t>
      </w:r>
      <w:r w:rsidR="003957F1">
        <w:rPr>
          <w:rFonts w:ascii="DINNextLTW23-Light" w:hAnsi="DINNextLTW23-Light" w:cs="DINNextLTW23-Light"/>
          <w:sz w:val="24"/>
          <w:szCs w:val="24"/>
          <w:rtl/>
          <w:lang w:bidi="ar-JO"/>
        </w:rPr>
        <w:t>و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>ذلك ابتداء</w:t>
      </w:r>
      <w:r w:rsidR="003E5170" w:rsidRPr="007E64AD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ً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من صباح يوم</w:t>
      </w:r>
      <w:r w:rsidR="005066F1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</w:t>
      </w:r>
      <w:r w:rsidR="00742F58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الأحد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الموافق </w:t>
      </w:r>
      <w:r w:rsidR="00742F58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10</w:t>
      </w:r>
      <w:r w:rsidR="005066F1" w:rsidRPr="005066F1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/</w:t>
      </w:r>
      <w:r w:rsidR="00E07671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5</w:t>
      </w:r>
      <w:r w:rsidR="005066F1" w:rsidRPr="005066F1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/2026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و لغاية نهاية</w:t>
      </w:r>
      <w:r w:rsidR="00FF64A4"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دوام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يوم </w:t>
      </w:r>
      <w:r w:rsidR="00742F58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الاثنين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الموافق </w:t>
      </w:r>
      <w:r w:rsidR="00742F58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18</w:t>
      </w:r>
      <w:bookmarkStart w:id="0" w:name="_GoBack"/>
      <w:bookmarkEnd w:id="0"/>
      <w:r w:rsidR="005066F1" w:rsidRPr="005066F1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/5/2026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>،</w:t>
      </w:r>
      <w:r w:rsidR="005066F1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حيث سيتم اعلان نتائج الفرز و اية نتائج خاصة بالوظيفة على الرابط </w:t>
      </w:r>
      <w:r w:rsidR="005066F1" w:rsidRPr="005066F1">
        <w:rPr>
          <w:rFonts w:ascii="DINNextLTW23-Light" w:hAnsi="DINNextLTW23-Light" w:cs="DINNextLTW23-Light"/>
          <w:b/>
          <w:bCs/>
          <w:sz w:val="24"/>
          <w:szCs w:val="24"/>
          <w:lang w:bidi="ar-JO"/>
        </w:rPr>
        <w:t>WWW.MC.GOV.JO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علما </w:t>
      </w:r>
      <w:r w:rsidR="00C01E3C"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>ب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انه لن يتم النظر بأي طلب غير مستوف للشروط و الوثائق الواردة بالاعلان </w:t>
      </w:r>
      <w:r w:rsidR="00C91D5A"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او بعد انتهاء فترة استقبال الطلبات </w:t>
      </w:r>
      <w:r w:rsidR="00C01E3C"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>.</w:t>
      </w:r>
    </w:p>
    <w:p w:rsidR="00CA7444" w:rsidRPr="007E64AD" w:rsidRDefault="00CA7444" w:rsidP="007E64AD">
      <w:pPr>
        <w:numPr>
          <w:ilvl w:val="0"/>
          <w:numId w:val="5"/>
        </w:numPr>
        <w:bidi/>
        <w:spacing w:after="0" w:line="240" w:lineRule="auto"/>
        <w:ind w:left="45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>علماً بأنه سيتم إرسال إشعار الكتروني لكل من تقدم</w:t>
      </w:r>
      <w:r w:rsidR="000E6CEF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بطلب الوظيفة يفيد باستلام طلبه</w:t>
      </w:r>
      <w:r w:rsidR="000E6CEF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.</w:t>
      </w:r>
    </w:p>
    <w:sectPr w:rsidR="00CA7444" w:rsidRPr="007E64AD" w:rsidSect="00E64A48">
      <w:headerReference w:type="default" r:id="rId9"/>
      <w:pgSz w:w="12240" w:h="15840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1D9" w:rsidRDefault="002201D9" w:rsidP="00E0529A">
      <w:pPr>
        <w:spacing w:after="0" w:line="240" w:lineRule="auto"/>
      </w:pPr>
      <w:r>
        <w:separator/>
      </w:r>
    </w:p>
  </w:endnote>
  <w:endnote w:type="continuationSeparator" w:id="0">
    <w:p w:rsidR="002201D9" w:rsidRDefault="002201D9" w:rsidP="00E0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BLACK">
    <w:altName w:val="Arial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1D9" w:rsidRDefault="002201D9" w:rsidP="00E0529A">
      <w:pPr>
        <w:spacing w:after="0" w:line="240" w:lineRule="auto"/>
      </w:pPr>
      <w:r>
        <w:separator/>
      </w:r>
    </w:p>
  </w:footnote>
  <w:footnote w:type="continuationSeparator" w:id="0">
    <w:p w:rsidR="002201D9" w:rsidRDefault="002201D9" w:rsidP="00E0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57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0"/>
      <w:gridCol w:w="3481"/>
      <w:gridCol w:w="3479"/>
    </w:tblGrid>
    <w:tr w:rsidR="00E534C4" w:rsidTr="00DB1AA8">
      <w:trPr>
        <w:trHeight w:val="576"/>
        <w:jc w:val="center"/>
      </w:trPr>
      <w:tc>
        <w:tcPr>
          <w:tcW w:w="1667" w:type="pct"/>
          <w:vAlign w:val="center"/>
        </w:tcPr>
        <w:p w:rsidR="00E534C4" w:rsidRPr="00E534C4" w:rsidRDefault="00E534C4" w:rsidP="00E534C4">
          <w:pPr>
            <w:pStyle w:val="Header"/>
            <w:bidi/>
            <w:jc w:val="center"/>
            <w:rPr>
              <w:rFonts w:ascii="DINNextLTW23-Light" w:hAnsi="DINNextLTW23-Light" w:cs="DINNextLTW23-Light"/>
              <w:sz w:val="24"/>
              <w:szCs w:val="24"/>
              <w:lang w:bidi="ar-JO"/>
            </w:rPr>
          </w:pPr>
        </w:p>
      </w:tc>
      <w:tc>
        <w:tcPr>
          <w:tcW w:w="1667" w:type="pct"/>
          <w:vMerge w:val="restart"/>
          <w:vAlign w:val="center"/>
        </w:tcPr>
        <w:p w:rsidR="00E534C4" w:rsidRDefault="00E534C4" w:rsidP="00E534C4">
          <w:pPr>
            <w:pStyle w:val="Header"/>
            <w:bidi/>
            <w:jc w:val="center"/>
          </w:pPr>
          <w:r>
            <w:rPr>
              <w:noProof/>
            </w:rPr>
            <w:drawing>
              <wp:inline distT="0" distB="0" distL="0" distR="0" wp14:anchorId="38A8F212" wp14:editId="445B67FE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Merge w:val="restart"/>
        </w:tcPr>
        <w:p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  <w:tr w:rsidR="00E534C4" w:rsidTr="00DB1AA8">
      <w:trPr>
        <w:trHeight w:val="1102"/>
        <w:jc w:val="center"/>
      </w:trPr>
      <w:tc>
        <w:tcPr>
          <w:tcW w:w="1667" w:type="pct"/>
        </w:tcPr>
        <w:p w:rsidR="00E534C4" w:rsidRDefault="00E534C4" w:rsidP="00E534C4">
          <w:pPr>
            <w:pStyle w:val="Header"/>
            <w:bidi/>
            <w:jc w:val="right"/>
            <w:rPr>
              <w:lang w:bidi="ar-JO"/>
            </w:rPr>
          </w:pPr>
        </w:p>
      </w:tc>
      <w:tc>
        <w:tcPr>
          <w:tcW w:w="1667" w:type="pct"/>
          <w:vMerge/>
          <w:vAlign w:val="center"/>
        </w:tcPr>
        <w:p w:rsidR="00E534C4" w:rsidRDefault="00E534C4" w:rsidP="00E534C4">
          <w:pPr>
            <w:pStyle w:val="Header"/>
            <w:bidi/>
            <w:jc w:val="center"/>
            <w:rPr>
              <w:noProof/>
            </w:rPr>
          </w:pPr>
        </w:p>
      </w:tc>
      <w:tc>
        <w:tcPr>
          <w:tcW w:w="1667" w:type="pct"/>
          <w:vMerge/>
        </w:tcPr>
        <w:p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</w:tbl>
  <w:p w:rsidR="00E0529A" w:rsidRDefault="0095390B" w:rsidP="00280C02">
    <w:pPr>
      <w:pStyle w:val="Header"/>
      <w:jc w:val="right"/>
    </w:pPr>
    <w:r>
      <w:rPr>
        <w:rFonts w:hint="cs"/>
        <w:rtl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5867"/>
    <w:multiLevelType w:val="hybridMultilevel"/>
    <w:tmpl w:val="412E11D4"/>
    <w:lvl w:ilvl="0" w:tplc="66484396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30E6B"/>
    <w:multiLevelType w:val="hybridMultilevel"/>
    <w:tmpl w:val="9BDCB9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06959"/>
    <w:multiLevelType w:val="hybridMultilevel"/>
    <w:tmpl w:val="F13875FC"/>
    <w:lvl w:ilvl="0" w:tplc="2AC649A0">
      <w:start w:val="1"/>
      <w:numFmt w:val="decimal"/>
      <w:lvlText w:val="%1)"/>
      <w:lvlJc w:val="left"/>
      <w:pPr>
        <w:ind w:left="720" w:hanging="360"/>
      </w:pPr>
      <w:rPr>
        <w:rFonts w:ascii="Sakkal Majalla" w:hAnsi="Sakkal Majalla" w:cs="Sakkal Majalla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16307"/>
    <w:multiLevelType w:val="hybridMultilevel"/>
    <w:tmpl w:val="A31605E6"/>
    <w:lvl w:ilvl="0" w:tplc="806E7B38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ED413D"/>
    <w:multiLevelType w:val="hybridMultilevel"/>
    <w:tmpl w:val="30489C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6C3839"/>
    <w:multiLevelType w:val="hybridMultilevel"/>
    <w:tmpl w:val="F97E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C7A0B"/>
    <w:multiLevelType w:val="hybridMultilevel"/>
    <w:tmpl w:val="738EA2AC"/>
    <w:lvl w:ilvl="0" w:tplc="42E2577A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0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370E"/>
    <w:rsid w:val="00005C5C"/>
    <w:rsid w:val="0008052C"/>
    <w:rsid w:val="000C536B"/>
    <w:rsid w:val="000E0381"/>
    <w:rsid w:val="000E6CEF"/>
    <w:rsid w:val="001762CC"/>
    <w:rsid w:val="001E7C4F"/>
    <w:rsid w:val="002201D9"/>
    <w:rsid w:val="00280C02"/>
    <w:rsid w:val="002A54CD"/>
    <w:rsid w:val="002D234D"/>
    <w:rsid w:val="002E2F30"/>
    <w:rsid w:val="003040C2"/>
    <w:rsid w:val="0030694C"/>
    <w:rsid w:val="003072FA"/>
    <w:rsid w:val="003565DD"/>
    <w:rsid w:val="00370B43"/>
    <w:rsid w:val="00370CAE"/>
    <w:rsid w:val="003810A0"/>
    <w:rsid w:val="003957F1"/>
    <w:rsid w:val="003A4F93"/>
    <w:rsid w:val="003D2C21"/>
    <w:rsid w:val="003E5170"/>
    <w:rsid w:val="003F6392"/>
    <w:rsid w:val="00415637"/>
    <w:rsid w:val="00417F0A"/>
    <w:rsid w:val="004460B4"/>
    <w:rsid w:val="004A54F6"/>
    <w:rsid w:val="004D233C"/>
    <w:rsid w:val="005066F1"/>
    <w:rsid w:val="0055272C"/>
    <w:rsid w:val="006164E5"/>
    <w:rsid w:val="00682B1C"/>
    <w:rsid w:val="00683B00"/>
    <w:rsid w:val="0069207B"/>
    <w:rsid w:val="006941A7"/>
    <w:rsid w:val="00707CCE"/>
    <w:rsid w:val="0073482B"/>
    <w:rsid w:val="0073553F"/>
    <w:rsid w:val="00742F58"/>
    <w:rsid w:val="00765930"/>
    <w:rsid w:val="00797A26"/>
    <w:rsid w:val="007A6922"/>
    <w:rsid w:val="007C2AF8"/>
    <w:rsid w:val="007E64AD"/>
    <w:rsid w:val="00826BD6"/>
    <w:rsid w:val="00850B50"/>
    <w:rsid w:val="00866EFF"/>
    <w:rsid w:val="008B665C"/>
    <w:rsid w:val="008E37D5"/>
    <w:rsid w:val="0095390B"/>
    <w:rsid w:val="00994534"/>
    <w:rsid w:val="009F139C"/>
    <w:rsid w:val="009F18EB"/>
    <w:rsid w:val="00A640DD"/>
    <w:rsid w:val="00AB1DE8"/>
    <w:rsid w:val="00B12067"/>
    <w:rsid w:val="00B23292"/>
    <w:rsid w:val="00C01E3C"/>
    <w:rsid w:val="00C11D01"/>
    <w:rsid w:val="00C218E8"/>
    <w:rsid w:val="00C91D5A"/>
    <w:rsid w:val="00CA7444"/>
    <w:rsid w:val="00CC5874"/>
    <w:rsid w:val="00D10B30"/>
    <w:rsid w:val="00D71BF5"/>
    <w:rsid w:val="00D75CA9"/>
    <w:rsid w:val="00DA641A"/>
    <w:rsid w:val="00DB1AA8"/>
    <w:rsid w:val="00DC2735"/>
    <w:rsid w:val="00DD45EB"/>
    <w:rsid w:val="00DF3830"/>
    <w:rsid w:val="00E0529A"/>
    <w:rsid w:val="00E07671"/>
    <w:rsid w:val="00E26137"/>
    <w:rsid w:val="00E534C4"/>
    <w:rsid w:val="00E64A48"/>
    <w:rsid w:val="00E74A37"/>
    <w:rsid w:val="00E97243"/>
    <w:rsid w:val="00E97DC1"/>
    <w:rsid w:val="00EE353E"/>
    <w:rsid w:val="00F22B66"/>
    <w:rsid w:val="00F22F4E"/>
    <w:rsid w:val="00FA2FE9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;"/>
  <w14:docId w14:val="0DAA1A8C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29A"/>
  </w:style>
  <w:style w:type="paragraph" w:styleId="Footer">
    <w:name w:val="footer"/>
    <w:basedOn w:val="Normal"/>
    <w:link w:val="Foot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29A"/>
  </w:style>
  <w:style w:type="table" w:styleId="TableGrid">
    <w:name w:val="Table Grid"/>
    <w:basedOn w:val="TableNormal"/>
    <w:uiPriority w:val="39"/>
    <w:rsid w:val="00280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B1DE8"/>
    <w:pPr>
      <w:bidi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957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5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Hanaa Al-Horani</cp:lastModifiedBy>
  <cp:revision>96</cp:revision>
  <cp:lastPrinted>2024-07-10T06:10:00Z</cp:lastPrinted>
  <dcterms:created xsi:type="dcterms:W3CDTF">2024-07-09T11:04:00Z</dcterms:created>
  <dcterms:modified xsi:type="dcterms:W3CDTF">2026-05-07T09:25:00Z</dcterms:modified>
</cp:coreProperties>
</file>